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698A" w:rsidRDefault="0082698A" w:rsidP="0082698A">
      <w:pPr>
        <w:widowControl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</w:p>
    <w:p w:rsidR="0082698A" w:rsidRDefault="0082698A" w:rsidP="0082698A">
      <w:pPr>
        <w:widowControl w:val="0"/>
        <w:tabs>
          <w:tab w:val="left" w:pos="8088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ab/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51"/>
        <w:gridCol w:w="2173"/>
        <w:gridCol w:w="4531"/>
      </w:tblGrid>
      <w:tr w:rsidR="0082698A" w:rsidTr="0082698A">
        <w:tc>
          <w:tcPr>
            <w:tcW w:w="3351" w:type="dxa"/>
          </w:tcPr>
          <w:p w:rsidR="0082698A" w:rsidRDefault="0082698A" w:rsidP="0082698A">
            <w:pPr>
              <w:widowControl w:val="0"/>
              <w:tabs>
                <w:tab w:val="left" w:pos="8088"/>
              </w:tabs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Рассмотрено на заседании педагогического совета </w:t>
            </w:r>
          </w:p>
          <w:p w:rsidR="0082698A" w:rsidRDefault="0082698A" w:rsidP="0082698A">
            <w:pPr>
              <w:widowControl w:val="0"/>
              <w:tabs>
                <w:tab w:val="left" w:pos="8088"/>
              </w:tabs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Протокол №1 </w:t>
            </w:r>
          </w:p>
          <w:p w:rsidR="0082698A" w:rsidRDefault="0082698A" w:rsidP="0082698A">
            <w:pPr>
              <w:widowControl w:val="0"/>
              <w:tabs>
                <w:tab w:val="left" w:pos="8088"/>
              </w:tabs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от «__» августа 2021г. </w:t>
            </w:r>
          </w:p>
        </w:tc>
        <w:tc>
          <w:tcPr>
            <w:tcW w:w="2173" w:type="dxa"/>
          </w:tcPr>
          <w:p w:rsidR="0082698A" w:rsidRDefault="0082698A" w:rsidP="0082698A">
            <w:pPr>
              <w:widowControl w:val="0"/>
              <w:tabs>
                <w:tab w:val="left" w:pos="8088"/>
              </w:tabs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4531" w:type="dxa"/>
          </w:tcPr>
          <w:p w:rsidR="0082698A" w:rsidRDefault="0082698A" w:rsidP="0082698A">
            <w:pPr>
              <w:widowControl w:val="0"/>
              <w:tabs>
                <w:tab w:val="left" w:pos="8088"/>
              </w:tabs>
              <w:autoSpaceDE w:val="0"/>
              <w:autoSpaceDN w:val="0"/>
              <w:adjustRightInd w:val="0"/>
              <w:ind w:right="-1" w:firstLine="567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Утверждаю</w:t>
            </w:r>
          </w:p>
          <w:p w:rsidR="0082698A" w:rsidRDefault="0082698A" w:rsidP="0082698A">
            <w:pPr>
              <w:widowControl w:val="0"/>
              <w:tabs>
                <w:tab w:val="left" w:pos="8088"/>
              </w:tabs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Заведующий МБОУ «Федоровская НОШ»</w:t>
            </w:r>
          </w:p>
          <w:p w:rsidR="0082698A" w:rsidRDefault="0082698A" w:rsidP="0082698A">
            <w:pPr>
              <w:widowControl w:val="0"/>
              <w:tabs>
                <w:tab w:val="left" w:pos="8088"/>
              </w:tabs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_________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Н.П.Кулумбегова</w:t>
            </w:r>
            <w:proofErr w:type="spellEnd"/>
          </w:p>
          <w:p w:rsidR="0082698A" w:rsidRDefault="0082698A" w:rsidP="0082698A">
            <w:pPr>
              <w:widowControl w:val="0"/>
              <w:tabs>
                <w:tab w:val="left" w:pos="8088"/>
              </w:tabs>
              <w:autoSpaceDE w:val="0"/>
              <w:autoSpaceDN w:val="0"/>
              <w:adjustRightInd w:val="0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Приказ №17-о/д от 14.08.2021</w:t>
            </w:r>
          </w:p>
        </w:tc>
      </w:tr>
    </w:tbl>
    <w:p w:rsidR="0082698A" w:rsidRDefault="0082698A" w:rsidP="0082698A">
      <w:pPr>
        <w:widowControl w:val="0"/>
        <w:tabs>
          <w:tab w:val="left" w:pos="8088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bookmarkStart w:id="0" w:name="_GoBack"/>
      <w:bookmarkEnd w:id="0"/>
    </w:p>
    <w:p w:rsidR="0082698A" w:rsidRPr="0082698A" w:rsidRDefault="0082698A" w:rsidP="0082698A">
      <w:pPr>
        <w:widowControl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</w:p>
    <w:tbl>
      <w:tblPr>
        <w:tblW w:w="10802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998"/>
        <w:gridCol w:w="1114"/>
        <w:gridCol w:w="2056"/>
        <w:gridCol w:w="3634"/>
      </w:tblGrid>
      <w:tr w:rsidR="0082698A" w:rsidRPr="0082698A" w:rsidTr="0082698A">
        <w:tc>
          <w:tcPr>
            <w:tcW w:w="108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 xml:space="preserve">План воспитательной работы школы </w:t>
            </w: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на 2021-2022 учебный год</w:t>
            </w: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1-4 классы</w:t>
            </w: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698A" w:rsidRPr="0082698A" w:rsidTr="0082698A">
        <w:trPr>
          <w:trHeight w:val="551"/>
        </w:trPr>
        <w:tc>
          <w:tcPr>
            <w:tcW w:w="108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Модуль№1 «Ключевые общешкольные дела»</w:t>
            </w: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82698A" w:rsidRPr="0082698A" w:rsidTr="0082698A">
        <w:trPr>
          <w:trHeight w:val="704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2698A" w:rsidRPr="0082698A" w:rsidTr="0082698A">
        <w:trPr>
          <w:trHeight w:val="843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Торжественная линейка «Первый звонок»;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«Новогодний утренник»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Праздничный концерт к 8 Марта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6 марта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rPr>
          <w:trHeight w:val="1932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Мероприятия месячника гражданского и патриотического воспитания:</w:t>
            </w: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bdr w:val="none" w:sz="0" w:space="0" w:color="auto" w:frame="1"/>
                <w:lang w:eastAsia="ko-KR"/>
              </w:rPr>
              <w:t xml:space="preserve"> беседа о героях-антифашистах, конкурс стихов и патриотической </w:t>
            </w: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bdr w:val="none" w:sz="0" w:space="0" w:color="auto" w:frame="1"/>
                <w:lang w:eastAsia="ko-KR"/>
              </w:rPr>
              <w:t xml:space="preserve">песни, </w:t>
            </w: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уроки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мужества, акции «Бессмертный полк», «Георгиевская ленточка»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День Победы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rPr>
          <w:trHeight w:val="572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Праздник Последнего звонка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82698A" w:rsidRPr="0082698A" w:rsidTr="0082698A">
        <w:trPr>
          <w:trHeight w:val="598"/>
        </w:trPr>
        <w:tc>
          <w:tcPr>
            <w:tcW w:w="108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№2 «Классное руководство»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Мероприятия месячников </w:t>
            </w: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безопасности  и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гражданской защиты детей (</w:t>
            </w:r>
            <w:r w:rsidRPr="0082698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учебно-тренировочная  эвакуация учащихся из здания)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ind w:hanging="302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82698A" w:rsidRPr="0082698A" w:rsidRDefault="0082698A" w:rsidP="0082698A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Всероссийский урок безопасности по ОБЖ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ind w:firstLine="85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2.09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День солидарности в борьбе с терроризмом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ind w:firstLine="85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3.09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«Праздник Осени»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ind w:firstLine="12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октябрь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rPr>
          <w:trHeight w:val="459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«День пожилого человека»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ind w:firstLine="85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 октября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Поздравление ветеранов педагогического труда с Днем Учителя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ind w:firstLine="85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5 октября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rPr>
          <w:trHeight w:val="1754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Мероприятия месячника взаимодействия семьи и школы:</w:t>
            </w:r>
            <w:r w:rsidRPr="0082698A">
              <w:rPr>
                <w:rFonts w:ascii="Times New Roman" w:eastAsia="Arial Unicode M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выставка рисунков, акция по поздравлению мам с Днем Матери, беседы, праздничный концерт.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ind w:firstLine="85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rPr>
          <w:trHeight w:val="7451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Тематические классные часы (посвященные государственным праздникам РФ, памятным датам, событиям истории и культуры)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Всероссийский урок безопасности школьников в сети Интернет»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День народного единства»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День толерантности»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День конституции РТ»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День Неизвестного Солдата»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День Героев Отечества»</w:t>
            </w:r>
            <w:r w:rsidRPr="0082698A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  <w:t xml:space="preserve"> 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-День инвалидов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День конституции РФ»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День освобождения Ленинграда от фашистской блокады»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День памяти о россиянах, исполнявших служебный долг за пределами Отечества»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Международный день родного языка»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День Защитника Отечества»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День космонавтики»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Международный день семьи»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Международный день защиты детей »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Пушкинский день  России»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ind w:firstLine="263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ind w:right="-255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Конкурс «Лучший ученик начальной школы»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ind w:firstLine="12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Январь-март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Классный руководитель </w:t>
            </w:r>
          </w:p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4 класса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Проведение цикла занятий «Разговор о правильном питании», бесед о режиме дня, о профилактике сезонных заболеваний и т. д.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ind w:firstLine="12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Приглашение фельдшера сельского ФАП на беседы с выступлениями о здоровом образе жизни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ind w:firstLine="12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Два раза в год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Беседы, игры и викторины по профориентации. 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Знакомство с профессиями родных людей. Проект.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ind w:firstLine="12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Участие в играх «Русский медвежонок», «Кенгуру»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ind w:firstLine="12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«Праздник первого десятка»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«Лыжня России»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Игра «</w:t>
            </w:r>
            <w:proofErr w:type="spell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Зарничка</w:t>
            </w:r>
            <w:proofErr w:type="spell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Февраль-март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«Прощание с Азбукой»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Масленица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«День Здоровья»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ind w:right="596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физической культуры, 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«Веселые старты»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ind w:right="596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«Прощай начальная школа»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Заполнение портфолио учащимися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-Мероприятие «Азбука профессий»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Час общения «Профессии наших родителей»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Конкурс рисунков «Профессии наших мам и пап»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Посещение концертов в клубе села.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Экскурсии на ферму, в магазин.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Сезонные экскурсии на природу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Виртуальная экскурсия в районный краеведческий музей  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Дежурство по классу. (Контроль за порядком и чистотой, уход за цветами, классной доской)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пространства проведения праздников, изготовление костюмов и декораций.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108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Модуль №3 «Школьный урок и внеурочная деятельность» </w:t>
            </w: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Название курса 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</w:t>
            </w: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часов </w:t>
            </w: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неделю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2698A" w:rsidRPr="0082698A" w:rsidTr="0082698A">
        <w:trPr>
          <w:trHeight w:val="828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Участие в муниципальных и республиканских конкурсах, акциях, олимпиадах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ind w:hanging="162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«Юные инспектора дорожного движения»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Кулумбегова</w:t>
            </w:r>
            <w:proofErr w:type="spellEnd"/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Н.П.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«</w:t>
            </w: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Я-гражданин России</w:t>
            </w: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Морозова Л.Д.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«</w:t>
            </w:r>
            <w:proofErr w:type="spell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Здоровейка</w:t>
            </w:r>
            <w:proofErr w:type="spell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Кулумбегова</w:t>
            </w:r>
            <w:proofErr w:type="spellEnd"/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Н.П.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«Акварелька»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Морозова Л.Д.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«Занимательный английский»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Игнатьева А.С.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«Занимательная математика»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Морозова Л.Д.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</w:t>
            </w:r>
            <w:proofErr w:type="spell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Самоделкин</w:t>
            </w:r>
            <w:proofErr w:type="spell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Кулумбегова</w:t>
            </w:r>
            <w:proofErr w:type="spellEnd"/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Н.П.</w:t>
            </w:r>
          </w:p>
        </w:tc>
      </w:tr>
      <w:tr w:rsidR="0082698A" w:rsidRPr="0082698A" w:rsidTr="0082698A">
        <w:tc>
          <w:tcPr>
            <w:tcW w:w="108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Модуль №4 «Детские общественные объединения»</w:t>
            </w:r>
          </w:p>
          <w:p w:rsidR="0082698A" w:rsidRPr="0082698A" w:rsidRDefault="0082698A" w:rsidP="0082698A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82698A" w:rsidRPr="0082698A" w:rsidTr="0082698A">
        <w:trPr>
          <w:trHeight w:val="562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Участие в делах отряда ЮИД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Морозова Л.Д.</w:t>
            </w:r>
          </w:p>
        </w:tc>
      </w:tr>
      <w:tr w:rsidR="0082698A" w:rsidRPr="0082698A" w:rsidTr="0082698A">
        <w:trPr>
          <w:trHeight w:val="562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Участие в делах ДЮП (конкурсы, акции, выступление агитбригады)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Кулумбегова</w:t>
            </w:r>
            <w:proofErr w:type="spellEnd"/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Н.П.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Тимуровская работа: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«Осенняя неделя добра»</w:t>
            </w:r>
          </w:p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Акции:</w:t>
            </w:r>
          </w:p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Обелиск»- уборка  у обелисков</w:t>
            </w:r>
          </w:p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-«</w:t>
            </w:r>
            <w:proofErr w:type="gram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Чистый берег», «Сохраним леса Татарстана!»</w:t>
            </w:r>
            <w:r w:rsidRPr="0082698A">
              <w:rPr>
                <w:rFonts w:ascii="Times New Roman" w:eastAsia="Times New Roman" w:hAnsi="Times New Roman" w:cs="Times New Roman"/>
                <w:kern w:val="2"/>
                <w:sz w:val="20"/>
                <w:szCs w:val="24"/>
                <w:lang w:eastAsia="ko-KR"/>
              </w:rPr>
              <w:t>-</w:t>
            </w: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очистка родников, водоемов и леса от мусора;</w:t>
            </w:r>
          </w:p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«Ветеран живет рядом»</w:t>
            </w:r>
          </w:p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«Снег»</w:t>
            </w:r>
          </w:p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«Каждой пичужке – наша кормушка»</w:t>
            </w:r>
          </w:p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Весенняя неделя добра:</w:t>
            </w:r>
          </w:p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- уборка территорий</w:t>
            </w:r>
          </w:p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- акция «Скворечник» 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-акция «Посади дерево»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kern w:val="2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Работа на пришкольном участке по благоустройству: 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-разбивка клумб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-посадка деревьев и кустарников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-уход </w:t>
            </w:r>
            <w:proofErr w:type="gram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  клумбами</w:t>
            </w:r>
            <w:proofErr w:type="gramEnd"/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Сентябрь, октябрь</w:t>
            </w:r>
          </w:p>
          <w:p w:rsidR="0082698A" w:rsidRPr="0082698A" w:rsidRDefault="0082698A" w:rsidP="0082698A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108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№5 «Работа с родителями»</w:t>
            </w: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время </w:t>
            </w: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«День открытых дверей»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rPr>
          <w:trHeight w:val="369"/>
        </w:trPr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Индивидуальные</w:t>
            </w:r>
            <w:proofErr w:type="spellEnd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 w:rsidRPr="0082698A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беседы</w:t>
            </w:r>
            <w:proofErr w:type="spellEnd"/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Общешкольные и классные родительские собрания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Встречи с родителями на дому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698A"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82698A" w:rsidRPr="0082698A" w:rsidTr="0082698A">
        <w:tc>
          <w:tcPr>
            <w:tcW w:w="1080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698A" w:rsidRPr="0082698A" w:rsidRDefault="0082698A" w:rsidP="0082698A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82698A" w:rsidRPr="0082698A" w:rsidRDefault="0082698A" w:rsidP="0082698A">
      <w:pPr>
        <w:spacing w:after="0" w:line="240" w:lineRule="auto"/>
        <w:rPr>
          <w:rFonts w:ascii="Arial" w:eastAsia="Batang" w:hAnsi="Arial" w:cs="Arial"/>
          <w:b/>
          <w:bCs/>
          <w:caps/>
          <w:sz w:val="24"/>
          <w:szCs w:val="24"/>
          <w:lang w:eastAsia="ru-RU"/>
        </w:rPr>
      </w:pPr>
    </w:p>
    <w:p w:rsidR="0082698A" w:rsidRPr="0082698A" w:rsidRDefault="0082698A" w:rsidP="0082698A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Batang" w:hAnsi="Times New Roman" w:cs="Times New Roman"/>
          <w:kern w:val="2"/>
          <w:sz w:val="20"/>
          <w:szCs w:val="24"/>
          <w:lang w:eastAsia="ru-RU"/>
        </w:rPr>
      </w:pPr>
    </w:p>
    <w:p w:rsidR="0082698A" w:rsidRPr="0082698A" w:rsidRDefault="0082698A" w:rsidP="0082698A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Batang" w:hAnsi="Times New Roman" w:cs="Times New Roman"/>
          <w:kern w:val="2"/>
          <w:sz w:val="20"/>
          <w:szCs w:val="24"/>
          <w:lang w:eastAsia="ru-RU"/>
        </w:rPr>
      </w:pPr>
    </w:p>
    <w:p w:rsidR="0082698A" w:rsidRPr="0082698A" w:rsidRDefault="0082698A" w:rsidP="0082698A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Batang" w:hAnsi="Times New Roman" w:cs="Times New Roman"/>
          <w:kern w:val="2"/>
          <w:sz w:val="20"/>
          <w:szCs w:val="24"/>
          <w:lang w:eastAsia="ru-RU"/>
        </w:rPr>
      </w:pPr>
    </w:p>
    <w:p w:rsidR="000F1D51" w:rsidRDefault="000F1D51"/>
    <w:sectPr w:rsidR="000F1D51" w:rsidSect="0082698A">
      <w:footerReference w:type="default" r:id="rId6"/>
      <w:endnotePr>
        <w:numFmt w:val="decimal"/>
      </w:endnotePr>
      <w:pgSz w:w="11907" w:h="16839" w:code="9"/>
      <w:pgMar w:top="851" w:right="708" w:bottom="851" w:left="1134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5AE0" w:rsidRDefault="00385AE0">
      <w:pPr>
        <w:spacing w:after="0" w:line="240" w:lineRule="auto"/>
      </w:pPr>
      <w:r>
        <w:separator/>
      </w:r>
    </w:p>
  </w:endnote>
  <w:endnote w:type="continuationSeparator" w:id="0">
    <w:p w:rsidR="00385AE0" w:rsidRDefault="00385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Calibri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0024" w:rsidRPr="00BD5383" w:rsidRDefault="0082698A" w:rsidP="00021E47">
    <w:pPr>
      <w:pStyle w:val="a3"/>
      <w:jc w:val="center"/>
      <w:rPr>
        <w:rFonts w:ascii="Century Gothic" w:hAnsi="Century Gothic"/>
        <w:sz w:val="16"/>
        <w:szCs w:val="16"/>
      </w:rPr>
    </w:pPr>
    <w:r w:rsidRPr="00BD5383">
      <w:rPr>
        <w:rFonts w:ascii="Century Gothic" w:hAnsi="Century Gothic"/>
        <w:sz w:val="16"/>
        <w:szCs w:val="16"/>
      </w:rPr>
      <w:fldChar w:fldCharType="begin"/>
    </w:r>
    <w:r w:rsidRPr="00BD5383">
      <w:rPr>
        <w:rFonts w:ascii="Century Gothic" w:hAnsi="Century Gothic"/>
        <w:sz w:val="16"/>
        <w:szCs w:val="16"/>
      </w:rPr>
      <w:instrText>PAGE   \* MERGEFORMAT</w:instrText>
    </w:r>
    <w:r w:rsidRPr="00BD5383">
      <w:rPr>
        <w:rFonts w:ascii="Century Gothic" w:hAnsi="Century Gothic"/>
        <w:sz w:val="16"/>
        <w:szCs w:val="16"/>
      </w:rPr>
      <w:fldChar w:fldCharType="separate"/>
    </w:r>
    <w:r w:rsidR="000A5050" w:rsidRPr="000A5050">
      <w:rPr>
        <w:rFonts w:ascii="Century Gothic" w:hAnsi="Century Gothic"/>
        <w:noProof/>
        <w:sz w:val="16"/>
        <w:szCs w:val="16"/>
        <w:lang w:val="ru-RU"/>
      </w:rPr>
      <w:t>4</w:t>
    </w:r>
    <w:r w:rsidRPr="00BD5383">
      <w:rPr>
        <w:rFonts w:ascii="Century Gothic" w:hAnsi="Century Gothic"/>
        <w:sz w:val="16"/>
        <w:szCs w:val="16"/>
      </w:rPr>
      <w:fldChar w:fldCharType="end"/>
    </w:r>
  </w:p>
  <w:p w:rsidR="00800024" w:rsidRDefault="00385AE0">
    <w:pPr>
      <w:pStyle w:val="a3"/>
    </w:pPr>
  </w:p>
  <w:p w:rsidR="00800024" w:rsidRDefault="00385AE0"/>
  <w:p w:rsidR="00800024" w:rsidRDefault="00385AE0"/>
  <w:p w:rsidR="00800024" w:rsidRDefault="00385AE0"/>
  <w:p w:rsidR="00800024" w:rsidRDefault="00385AE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5AE0" w:rsidRDefault="00385AE0">
      <w:pPr>
        <w:spacing w:after="0" w:line="240" w:lineRule="auto"/>
      </w:pPr>
      <w:r>
        <w:separator/>
      </w:r>
    </w:p>
  </w:footnote>
  <w:footnote w:type="continuationSeparator" w:id="0">
    <w:p w:rsidR="00385AE0" w:rsidRDefault="00385AE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98A"/>
    <w:rsid w:val="000A5050"/>
    <w:rsid w:val="000F1D51"/>
    <w:rsid w:val="00385AE0"/>
    <w:rsid w:val="00826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B9F368-8A66-4833-931F-7CB033B1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2698A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4">
    <w:name w:val="Нижний колонтитул Знак"/>
    <w:basedOn w:val="a0"/>
    <w:link w:val="a3"/>
    <w:uiPriority w:val="99"/>
    <w:rsid w:val="0082698A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styleId="a5">
    <w:name w:val="Table Grid"/>
    <w:basedOn w:val="a1"/>
    <w:uiPriority w:val="39"/>
    <w:rsid w:val="008269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269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269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914</Words>
  <Characters>5215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cp:lastPrinted>2021-09-20T10:18:00Z</cp:lastPrinted>
  <dcterms:created xsi:type="dcterms:W3CDTF">2021-09-20T10:03:00Z</dcterms:created>
  <dcterms:modified xsi:type="dcterms:W3CDTF">2021-09-20T11:12:00Z</dcterms:modified>
</cp:coreProperties>
</file>